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CBA" w:rsidRPr="00F75CBA" w:rsidRDefault="00F75CBA" w:rsidP="00F75CBA">
      <w:pPr>
        <w:spacing w:line="276" w:lineRule="auto"/>
        <w:rPr>
          <w:rFonts w:ascii="Comic Sans MS" w:hAnsi="Comic Sans MS" w:cs="Times New Roman"/>
          <w:sz w:val="24"/>
          <w:szCs w:val="24"/>
        </w:rPr>
      </w:pPr>
      <w:r w:rsidRPr="00F75CBA">
        <w:rPr>
          <w:rFonts w:ascii="Comic Sans MS" w:hAnsi="Comic Sans MS" w:cs="Times New Roman"/>
          <w:sz w:val="24"/>
          <w:szCs w:val="24"/>
        </w:rPr>
        <w:t xml:space="preserve">A “pesky” health concern that all schools around the country address during the </w:t>
      </w:r>
      <w:bookmarkStart w:id="0" w:name="_GoBack"/>
      <w:bookmarkEnd w:id="0"/>
      <w:r w:rsidRPr="00F75CBA">
        <w:rPr>
          <w:rFonts w:ascii="Comic Sans MS" w:hAnsi="Comic Sans MS" w:cs="Times New Roman"/>
          <w:sz w:val="24"/>
          <w:szCs w:val="24"/>
        </w:rPr>
        <w:t xml:space="preserve">school year is the occasional presence of </w:t>
      </w:r>
      <w:proofErr w:type="spellStart"/>
      <w:r w:rsidRPr="00F75CBA">
        <w:rPr>
          <w:rFonts w:ascii="Comic Sans MS" w:hAnsi="Comic Sans MS" w:cs="Times New Roman"/>
          <w:sz w:val="24"/>
          <w:szCs w:val="24"/>
        </w:rPr>
        <w:t>pediculosis</w:t>
      </w:r>
      <w:proofErr w:type="spellEnd"/>
      <w:r w:rsidRPr="00F75CBA">
        <w:rPr>
          <w:rFonts w:ascii="Comic Sans MS" w:hAnsi="Comic Sans MS" w:cs="Times New Roman"/>
          <w:sz w:val="24"/>
          <w:szCs w:val="24"/>
        </w:rPr>
        <w:t xml:space="preserve"> (head lice) in school. We would like to recommend that you add to your schedule a regular time to check your child’s head for evidence of infestation with head lice. Parents need to join in partnership with the school to limit the spread of lice. </w:t>
      </w:r>
    </w:p>
    <w:p w:rsidR="00F75CBA" w:rsidRPr="00F75CBA" w:rsidRDefault="00F75CBA" w:rsidP="00F75CBA">
      <w:pPr>
        <w:spacing w:line="276" w:lineRule="auto"/>
        <w:rPr>
          <w:rFonts w:ascii="Comic Sans MS" w:hAnsi="Comic Sans MS" w:cs="Times New Roman"/>
          <w:sz w:val="24"/>
          <w:szCs w:val="24"/>
        </w:rPr>
      </w:pPr>
      <w:r w:rsidRPr="00F75CBA">
        <w:rPr>
          <w:rFonts w:ascii="Comic Sans MS" w:hAnsi="Comic Sans MS" w:cs="Times New Roman"/>
          <w:sz w:val="24"/>
          <w:szCs w:val="24"/>
        </w:rPr>
        <w:t xml:space="preserve">We follow the recommendation of the Snoqualmie Valley School District for handing </w:t>
      </w:r>
      <w:proofErr w:type="spellStart"/>
      <w:r w:rsidRPr="00F75CBA">
        <w:rPr>
          <w:rFonts w:ascii="Comic Sans MS" w:hAnsi="Comic Sans MS" w:cs="Times New Roman"/>
          <w:sz w:val="24"/>
          <w:szCs w:val="24"/>
        </w:rPr>
        <w:t>pediculosis</w:t>
      </w:r>
      <w:proofErr w:type="spellEnd"/>
      <w:r w:rsidRPr="00F75CBA">
        <w:rPr>
          <w:rFonts w:ascii="Comic Sans MS" w:hAnsi="Comic Sans MS" w:cs="Times New Roman"/>
          <w:sz w:val="24"/>
          <w:szCs w:val="24"/>
        </w:rPr>
        <w:t xml:space="preserve"> cases. This includes that the child may return to school following treatment and the removal of live lice. We do not do school-wide, classroom-wide checks or screening, because a check at one point in time does not mean a child is lice or nit free. We ask for your cooperation in making this school year one in which head lice are managed successfully, through a school and parent partnership. Working together, let’s limit lice interruptions in school.</w:t>
      </w:r>
    </w:p>
    <w:p w:rsidR="00F75CBA" w:rsidRPr="00F75CBA" w:rsidRDefault="00F75CBA" w:rsidP="00F75CBA">
      <w:pPr>
        <w:spacing w:line="276" w:lineRule="auto"/>
        <w:ind w:firstLine="720"/>
        <w:jc w:val="both"/>
        <w:rPr>
          <w:rFonts w:ascii="Comic Sans MS" w:hAnsi="Comic Sans MS" w:cs="Times New Roman"/>
          <w:sz w:val="24"/>
          <w:szCs w:val="24"/>
        </w:rPr>
      </w:pPr>
      <w:r w:rsidRPr="00F75CBA">
        <w:rPr>
          <w:rFonts w:ascii="Comic Sans MS" w:hAnsi="Comic Sans MS" w:cs="Times New Roman"/>
          <w:sz w:val="24"/>
          <w:szCs w:val="24"/>
        </w:rPr>
        <w:t xml:space="preserve">If you find signs of lice on your student, resources can be found on the district website at </w:t>
      </w:r>
      <w:hyperlink r:id="rId4" w:history="1">
        <w:r w:rsidRPr="00F75CBA">
          <w:rPr>
            <w:rStyle w:val="Hyperlink"/>
            <w:rFonts w:ascii="Comic Sans MS" w:hAnsi="Comic Sans MS" w:cs="Times New Roman"/>
            <w:color w:val="0000FF"/>
            <w:sz w:val="24"/>
            <w:szCs w:val="24"/>
          </w:rPr>
          <w:t>http://svsd410.org/Page/207</w:t>
        </w:r>
      </w:hyperlink>
      <w:r w:rsidRPr="00F75CBA">
        <w:rPr>
          <w:rFonts w:ascii="Comic Sans MS" w:hAnsi="Comic Sans MS" w:cs="Times New Roman"/>
          <w:sz w:val="24"/>
          <w:szCs w:val="24"/>
        </w:rPr>
        <w:t>.  Please notify your school nurse for tracking purposes.  If you are unsure that your child has head lice, contact your health care provider. It is NOT advised to preventatively treat those who may have been exposed to head lice but do not have signs of an active infestation (live louse or nits within ¼ inch of scalp).</w:t>
      </w:r>
    </w:p>
    <w:p w:rsidR="00F75CBA" w:rsidRPr="00F75CBA" w:rsidRDefault="00F75CBA" w:rsidP="00F75CBA">
      <w:pPr>
        <w:spacing w:line="276" w:lineRule="auto"/>
        <w:jc w:val="both"/>
        <w:rPr>
          <w:rFonts w:ascii="Comic Sans MS" w:hAnsi="Comic Sans MS" w:cs="Times New Roman"/>
          <w:sz w:val="24"/>
          <w:szCs w:val="24"/>
        </w:rPr>
      </w:pPr>
    </w:p>
    <w:p w:rsidR="00F75CBA" w:rsidRPr="00F75CBA" w:rsidRDefault="00F75CBA" w:rsidP="00F75CBA">
      <w:pPr>
        <w:spacing w:line="276" w:lineRule="auto"/>
        <w:rPr>
          <w:rFonts w:ascii="Comic Sans MS" w:hAnsi="Comic Sans MS" w:cs="Times New Roman"/>
          <w:sz w:val="24"/>
          <w:szCs w:val="24"/>
        </w:rPr>
      </w:pPr>
      <w:r w:rsidRPr="00F75CBA">
        <w:rPr>
          <w:rFonts w:ascii="Comic Sans MS" w:hAnsi="Comic Sans MS" w:cs="Times New Roman"/>
          <w:sz w:val="24"/>
          <w:szCs w:val="24"/>
        </w:rPr>
        <w:t xml:space="preserve">If you have any questions or comments, please feel free to contact us.         </w:t>
      </w:r>
    </w:p>
    <w:p w:rsidR="00F75CBA" w:rsidRPr="00F75CBA" w:rsidRDefault="00F75CBA" w:rsidP="00F75CBA">
      <w:pPr>
        <w:spacing w:line="276" w:lineRule="auto"/>
        <w:rPr>
          <w:rFonts w:ascii="Comic Sans MS" w:hAnsi="Comic Sans MS" w:cs="Times New Roman"/>
          <w:sz w:val="24"/>
          <w:szCs w:val="24"/>
        </w:rPr>
      </w:pPr>
      <w:r w:rsidRPr="00F75CBA">
        <w:rPr>
          <w:rFonts w:ascii="Comic Sans MS" w:hAnsi="Comic Sans MS" w:cs="Times New Roman"/>
          <w:sz w:val="24"/>
          <w:szCs w:val="24"/>
        </w:rPr>
        <w:t>                                                                       Adrienne Richards, RN</w:t>
      </w:r>
    </w:p>
    <w:p w:rsidR="00F75CBA" w:rsidRPr="00F75CBA" w:rsidRDefault="00F75CBA" w:rsidP="00F75CBA">
      <w:pPr>
        <w:spacing w:line="276" w:lineRule="auto"/>
        <w:rPr>
          <w:rFonts w:ascii="Comic Sans MS" w:hAnsi="Comic Sans MS"/>
          <w:color w:val="1F497D"/>
          <w:sz w:val="24"/>
          <w:szCs w:val="24"/>
        </w:rPr>
      </w:pPr>
      <w:r w:rsidRPr="00F75CBA">
        <w:rPr>
          <w:rFonts w:ascii="Comic Sans MS" w:hAnsi="Comic Sans MS" w:cs="Times New Roman"/>
          <w:sz w:val="24"/>
          <w:szCs w:val="24"/>
        </w:rPr>
        <w:t>                                                                       School Nurse</w:t>
      </w:r>
    </w:p>
    <w:p w:rsidR="00F75CBA" w:rsidRPr="00F75CBA" w:rsidRDefault="00F75CBA" w:rsidP="00F75CBA">
      <w:pPr>
        <w:spacing w:line="276" w:lineRule="auto"/>
        <w:rPr>
          <w:rFonts w:ascii="Comic Sans MS" w:hAnsi="Comic Sans MS"/>
          <w:sz w:val="24"/>
          <w:szCs w:val="24"/>
        </w:rPr>
      </w:pPr>
    </w:p>
    <w:p w:rsidR="00F75CBA" w:rsidRPr="00F75CBA" w:rsidRDefault="00F75CBA" w:rsidP="00F75CBA">
      <w:pPr>
        <w:spacing w:line="276" w:lineRule="auto"/>
        <w:rPr>
          <w:rFonts w:ascii="Comic Sans MS" w:hAnsi="Comic Sans MS"/>
          <w:sz w:val="24"/>
          <w:szCs w:val="24"/>
        </w:rPr>
      </w:pPr>
    </w:p>
    <w:p w:rsidR="00F75CBA" w:rsidRPr="00F75CBA" w:rsidRDefault="00F75CBA" w:rsidP="00F75CBA">
      <w:pPr>
        <w:spacing w:line="276" w:lineRule="auto"/>
        <w:rPr>
          <w:rFonts w:ascii="Comic Sans MS" w:hAnsi="Comic Sans MS"/>
          <w:sz w:val="24"/>
          <w:szCs w:val="24"/>
        </w:rPr>
      </w:pPr>
      <w:r w:rsidRPr="00F75CBA">
        <w:rPr>
          <w:rFonts w:ascii="Comic Sans MS" w:hAnsi="Comic Sans MS"/>
          <w:sz w:val="24"/>
          <w:szCs w:val="24"/>
        </w:rPr>
        <w:t>Adrienne Richards, RN</w:t>
      </w:r>
    </w:p>
    <w:p w:rsidR="00F75CBA" w:rsidRPr="00F75CBA" w:rsidRDefault="00F75CBA" w:rsidP="00F75CBA">
      <w:pPr>
        <w:spacing w:line="276" w:lineRule="auto"/>
        <w:rPr>
          <w:rFonts w:ascii="Comic Sans MS" w:hAnsi="Comic Sans MS"/>
          <w:sz w:val="24"/>
          <w:szCs w:val="24"/>
        </w:rPr>
      </w:pPr>
      <w:r w:rsidRPr="00F75CBA">
        <w:rPr>
          <w:rFonts w:ascii="Comic Sans MS" w:hAnsi="Comic Sans MS"/>
          <w:sz w:val="24"/>
          <w:szCs w:val="24"/>
        </w:rPr>
        <w:t>School Nurse, CVES &amp; FCES</w:t>
      </w:r>
    </w:p>
    <w:p w:rsidR="00F75CBA" w:rsidRPr="00F75CBA" w:rsidRDefault="00F75CBA" w:rsidP="00F75CBA">
      <w:pPr>
        <w:spacing w:line="276" w:lineRule="auto"/>
        <w:rPr>
          <w:rFonts w:ascii="Comic Sans MS" w:hAnsi="Comic Sans MS"/>
          <w:sz w:val="24"/>
          <w:szCs w:val="24"/>
        </w:rPr>
      </w:pPr>
      <w:r w:rsidRPr="00F75CBA">
        <w:rPr>
          <w:rFonts w:ascii="Comic Sans MS" w:hAnsi="Comic Sans MS"/>
          <w:sz w:val="24"/>
          <w:szCs w:val="24"/>
        </w:rPr>
        <w:t>425-831-4104 (CVES)</w:t>
      </w:r>
    </w:p>
    <w:p w:rsidR="00F75CBA" w:rsidRPr="00F75CBA" w:rsidRDefault="00F75CBA" w:rsidP="00F75CBA">
      <w:pPr>
        <w:spacing w:line="276" w:lineRule="auto"/>
        <w:rPr>
          <w:rFonts w:ascii="Comic Sans MS" w:hAnsi="Comic Sans MS"/>
          <w:sz w:val="24"/>
          <w:szCs w:val="24"/>
        </w:rPr>
      </w:pPr>
      <w:r w:rsidRPr="00F75CBA">
        <w:rPr>
          <w:rFonts w:ascii="Comic Sans MS" w:hAnsi="Comic Sans MS"/>
          <w:sz w:val="24"/>
          <w:szCs w:val="24"/>
        </w:rPr>
        <w:t>425-831-4004 (FCES)</w:t>
      </w:r>
    </w:p>
    <w:p w:rsidR="00F75CBA" w:rsidRPr="00F75CBA" w:rsidRDefault="00F75CBA" w:rsidP="00F75CBA">
      <w:pPr>
        <w:spacing w:line="276" w:lineRule="auto"/>
        <w:rPr>
          <w:rFonts w:ascii="Comic Sans MS" w:hAnsi="Comic Sans MS"/>
          <w:sz w:val="24"/>
          <w:szCs w:val="24"/>
        </w:rPr>
      </w:pPr>
      <w:hyperlink r:id="rId5" w:history="1">
        <w:r w:rsidRPr="00F75CBA">
          <w:rPr>
            <w:rStyle w:val="Hyperlink"/>
            <w:rFonts w:ascii="Comic Sans MS" w:hAnsi="Comic Sans MS"/>
            <w:sz w:val="24"/>
            <w:szCs w:val="24"/>
          </w:rPr>
          <w:t>Richardsal@svsd410.org</w:t>
        </w:r>
      </w:hyperlink>
    </w:p>
    <w:p w:rsidR="00F75CBA" w:rsidRPr="00F75CBA" w:rsidRDefault="00F75CBA" w:rsidP="00F75CBA">
      <w:pPr>
        <w:spacing w:line="276" w:lineRule="auto"/>
        <w:rPr>
          <w:rFonts w:ascii="Comic Sans MS" w:hAnsi="Comic Sans MS"/>
          <w:sz w:val="24"/>
          <w:szCs w:val="24"/>
        </w:rPr>
      </w:pPr>
      <w:r w:rsidRPr="00F75CBA">
        <w:rPr>
          <w:rFonts w:ascii="Comic Sans MS" w:hAnsi="Comic Sans MS"/>
          <w:noProof/>
          <w:sz w:val="24"/>
          <w:szCs w:val="24"/>
        </w:rPr>
        <w:drawing>
          <wp:inline distT="0" distB="0" distL="0" distR="0">
            <wp:extent cx="1485900" cy="762000"/>
            <wp:effectExtent l="0" t="0" r="0" b="0"/>
            <wp:docPr id="1" name="Picture 1" descr="cid:image002.png@01D59E25.6BCC7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9E25.6BCC7E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85900" cy="762000"/>
                    </a:xfrm>
                    <a:prstGeom prst="rect">
                      <a:avLst/>
                    </a:prstGeom>
                    <a:noFill/>
                    <a:ln>
                      <a:noFill/>
                    </a:ln>
                  </pic:spPr>
                </pic:pic>
              </a:graphicData>
            </a:graphic>
          </wp:inline>
        </w:drawing>
      </w:r>
    </w:p>
    <w:p w:rsidR="00480819" w:rsidRPr="00F75CBA" w:rsidRDefault="00480819" w:rsidP="00F75CBA">
      <w:pPr>
        <w:spacing w:line="276" w:lineRule="auto"/>
        <w:rPr>
          <w:rFonts w:ascii="Comic Sans MS" w:hAnsi="Comic Sans MS"/>
          <w:sz w:val="24"/>
          <w:szCs w:val="24"/>
        </w:rPr>
      </w:pPr>
    </w:p>
    <w:sectPr w:rsidR="00480819" w:rsidRPr="00F7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BA"/>
    <w:rsid w:val="00480819"/>
    <w:rsid w:val="00F7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14495-5258-4F93-A6FE-75AB0B46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C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CB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1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png@01D59E25.6BCC7E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Richardsal@svsd410.org" TargetMode="External"/><Relationship Id="rId4" Type="http://schemas.openxmlformats.org/officeDocument/2006/relationships/hyperlink" Target="http://svsd410.org/Page/20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Danielle</dc:creator>
  <cp:keywords/>
  <dc:description/>
  <cp:lastModifiedBy>Bernardo, Danielle</cp:lastModifiedBy>
  <cp:revision>1</cp:revision>
  <dcterms:created xsi:type="dcterms:W3CDTF">2019-12-02T22:57:00Z</dcterms:created>
  <dcterms:modified xsi:type="dcterms:W3CDTF">2019-12-02T22:57:00Z</dcterms:modified>
</cp:coreProperties>
</file>